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DC" w:rsidRDefault="005B2ADC" w:rsidP="005B2ADC">
      <w:pPr>
        <w:pStyle w:val="num"/>
        <w:ind w:left="5954" w:firstLine="0"/>
        <w:rPr>
          <w:rFonts w:asciiTheme="minorHAnsi" w:hAnsiTheme="minorHAnsi"/>
          <w:bCs/>
          <w:iCs/>
          <w:sz w:val="30"/>
        </w:rPr>
      </w:pPr>
    </w:p>
    <w:p w:rsidR="005B2ADC" w:rsidRPr="005B2ADC" w:rsidRDefault="005B2ADC" w:rsidP="005B2ADC">
      <w:pPr>
        <w:pStyle w:val="num"/>
        <w:ind w:left="5954" w:firstLine="0"/>
        <w:rPr>
          <w:rFonts w:asciiTheme="minorHAnsi" w:hAnsiTheme="minorHAnsi"/>
          <w:b/>
          <w:i/>
          <w:sz w:val="30"/>
        </w:rPr>
      </w:pPr>
    </w:p>
    <w:p w:rsidR="005B2ADC" w:rsidRDefault="005B2ADC" w:rsidP="005B2ADC">
      <w:pPr>
        <w:pStyle w:val="num"/>
        <w:ind w:left="5954" w:firstLine="0"/>
        <w:rPr>
          <w:b/>
          <w:i/>
          <w:sz w:val="30"/>
        </w:rPr>
      </w:pPr>
    </w:p>
    <w:p w:rsidR="005B2ADC" w:rsidRDefault="005B2ADC" w:rsidP="005B2ADC">
      <w:pPr>
        <w:pStyle w:val="num"/>
        <w:ind w:left="5954" w:firstLine="0"/>
        <w:rPr>
          <w:b/>
          <w:i/>
          <w:sz w:val="30"/>
        </w:rPr>
      </w:pPr>
    </w:p>
    <w:p w:rsidR="005B2ADC" w:rsidRDefault="005B2ADC" w:rsidP="005B2ADC">
      <w:pPr>
        <w:pStyle w:val="num"/>
        <w:ind w:left="5954" w:firstLine="0"/>
        <w:rPr>
          <w:b/>
          <w:i/>
          <w:sz w:val="30"/>
        </w:rPr>
      </w:pPr>
    </w:p>
    <w:p w:rsidR="005B2ADC" w:rsidRDefault="005B2ADC" w:rsidP="005B2ADC">
      <w:pPr>
        <w:pStyle w:val="num"/>
        <w:ind w:left="0" w:firstLine="0"/>
        <w:jc w:val="center"/>
        <w:rPr>
          <w:rFonts w:ascii="Times New Roman" w:hAnsi="Times New Roman"/>
          <w:b/>
          <w:i/>
          <w:sz w:val="30"/>
        </w:rPr>
      </w:pPr>
      <w:r>
        <w:rPr>
          <w:rFonts w:ascii="Times New Roman" w:hAnsi="Times New Roman"/>
          <w:b/>
          <w:i/>
          <w:sz w:val="30"/>
        </w:rPr>
        <w:t>СТРАХОВЫЕ ТАРИФЫ</w:t>
      </w:r>
    </w:p>
    <w:p w:rsidR="005B2ADC" w:rsidRDefault="005B2ADC" w:rsidP="005B2ADC">
      <w:pPr>
        <w:pStyle w:val="num"/>
        <w:ind w:left="0" w:firstLine="0"/>
        <w:jc w:val="center"/>
        <w:rPr>
          <w:sz w:val="30"/>
        </w:rPr>
      </w:pPr>
      <w:r>
        <w:rPr>
          <w:rFonts w:ascii="Times New Roman" w:hAnsi="Times New Roman"/>
          <w:b/>
          <w:i/>
          <w:sz w:val="30"/>
        </w:rPr>
        <w:t xml:space="preserve">ПО </w:t>
      </w:r>
      <w:r>
        <w:rPr>
          <w:rFonts w:ascii="Times New Roman" w:hAnsi="Times New Roman"/>
          <w:bCs/>
          <w:sz w:val="30"/>
        </w:rPr>
        <w:t>ДОБРОВОЛЬНОМУ СТРАХОВАНИЮ ГРАЖДАНСКОЙ ОТВЕТСТВЕННОСТИ ПЕРЕВОЗЧИКА ПЕРЕД ТАМОЖЕННЫМИ ОРГАНАМИ (СОГЛАСНО ТАМОЖЕННОЙ  КОНВЕНЦИИ   О   МЕЖДУНАРОДНОЙ   ПЕРЕВОЗКЕ   ГРУЗОВ</w:t>
      </w:r>
      <w:r>
        <w:rPr>
          <w:rFonts w:ascii="Times New Roman" w:hAnsi="Times New Roman"/>
          <w:sz w:val="30"/>
        </w:rPr>
        <w:t xml:space="preserve">  С ПРИМЕНЕНИЕМ  КНИЖКИ МДП,  1975</w:t>
      </w:r>
      <w:r>
        <w:rPr>
          <w:sz w:val="30"/>
        </w:rPr>
        <w:t xml:space="preserve"> г.)</w:t>
      </w:r>
    </w:p>
    <w:p w:rsidR="005B2ADC" w:rsidRDefault="005B2ADC" w:rsidP="005B2ADC">
      <w:pPr>
        <w:ind w:left="567"/>
        <w:rPr>
          <w:b/>
          <w:sz w:val="30"/>
        </w:rPr>
      </w:pPr>
    </w:p>
    <w:p w:rsidR="005B2ADC" w:rsidRDefault="005B2ADC" w:rsidP="005B2ADC">
      <w:pPr>
        <w:ind w:left="567"/>
        <w:rPr>
          <w:b/>
          <w:sz w:val="30"/>
        </w:rPr>
      </w:pPr>
    </w:p>
    <w:p w:rsidR="005B2ADC" w:rsidRDefault="005B2ADC" w:rsidP="005B2ADC">
      <w:pPr>
        <w:ind w:left="567"/>
        <w:rPr>
          <w:b/>
          <w:sz w:val="30"/>
        </w:rPr>
      </w:pPr>
    </w:p>
    <w:p w:rsidR="005B2ADC" w:rsidRDefault="005B2ADC" w:rsidP="005B2ADC">
      <w:pPr>
        <w:ind w:left="567"/>
        <w:rPr>
          <w:b/>
          <w:sz w:val="30"/>
        </w:rPr>
      </w:pPr>
      <w:r>
        <w:rPr>
          <w:b/>
          <w:sz w:val="30"/>
        </w:rPr>
        <w:t>Базовый с</w:t>
      </w:r>
      <w:bookmarkStart w:id="0" w:name="_GoBack"/>
      <w:bookmarkEnd w:id="0"/>
      <w:r>
        <w:rPr>
          <w:b/>
          <w:sz w:val="30"/>
        </w:rPr>
        <w:t>траховой тариф на 1 книжку МДП составляет 10 долларов США.</w:t>
      </w:r>
    </w:p>
    <w:p w:rsidR="0049160D" w:rsidRDefault="0049160D"/>
    <w:sectPr w:rsidR="0049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DC"/>
    <w:rsid w:val="0049160D"/>
    <w:rsid w:val="005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C047-5924-427A-8D3A-C361167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DC"/>
    <w:pPr>
      <w:spacing w:after="0" w:line="240" w:lineRule="auto"/>
    </w:pPr>
    <w:rPr>
      <w:rFonts w:ascii="Arial" w:eastAsia="Times New Roman" w:hAnsi="Arial" w:cs="Times New Roman"/>
      <w:spacing w:val="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5B2ADC"/>
    <w:pPr>
      <w:ind w:left="504" w:right="-6" w:hanging="504"/>
      <w:jc w:val="both"/>
    </w:pPr>
    <w:rPr>
      <w:rFonts w:ascii="NewtonCTT" w:hAnsi="NewtonCTT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2016-10-19T12:27:00Z</dcterms:created>
  <dcterms:modified xsi:type="dcterms:W3CDTF">2016-10-19T12:28:00Z</dcterms:modified>
</cp:coreProperties>
</file>